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18612" w14:textId="1079CFCE" w:rsidR="00190296" w:rsidRPr="009A4C86" w:rsidRDefault="00C24FF7" w:rsidP="00190296">
      <w:pPr>
        <w:rPr>
          <w:b/>
          <w:sz w:val="28"/>
        </w:rPr>
      </w:pPr>
      <w:r>
        <w:rPr>
          <w:b/>
          <w:sz w:val="28"/>
        </w:rPr>
        <w:t>Neighborhood ARP Round 2 Guidelines</w:t>
      </w:r>
      <w:r w:rsidR="00190296" w:rsidRPr="009A4C86">
        <w:rPr>
          <w:b/>
          <w:sz w:val="28"/>
        </w:rPr>
        <w:t>:</w:t>
      </w:r>
    </w:p>
    <w:p w14:paraId="16E162D8" w14:textId="3348F6F2" w:rsidR="00190296" w:rsidRDefault="00190296" w:rsidP="00190296">
      <w:r w:rsidRPr="00786026">
        <w:rPr>
          <w:b/>
        </w:rPr>
        <w:t>Who can apply:</w:t>
      </w:r>
      <w:r>
        <w:t xml:space="preserve"> All eligible neighborhoods have the opportunity to apply. Eligibility requirements from the first round of funding still apply (i.e.</w:t>
      </w:r>
      <w:r w:rsidR="00D97008">
        <w:t>, elected leadership, bylaws, registered at IN Secretary of State, a bank account in the</w:t>
      </w:r>
      <w:r>
        <w:t xml:space="preserve"> name of neighborhood or fiscal sponsor, etc.)</w:t>
      </w:r>
    </w:p>
    <w:p w14:paraId="5F99A726" w14:textId="77777777" w:rsidR="00190296" w:rsidRDefault="00190296" w:rsidP="00190296">
      <w:pPr>
        <w:rPr>
          <w:i/>
        </w:rPr>
      </w:pPr>
      <w:r w:rsidRPr="00786026">
        <w:rPr>
          <w:b/>
        </w:rPr>
        <w:t>Funding limits:</w:t>
      </w:r>
      <w:r w:rsidR="009A4C86">
        <w:t xml:space="preserve"> No limit </w:t>
      </w:r>
    </w:p>
    <w:p w14:paraId="24AE3CDD" w14:textId="77777777" w:rsidR="00190296" w:rsidRDefault="00190296" w:rsidP="00190296">
      <w:r>
        <w:t xml:space="preserve"> </w:t>
      </w:r>
      <w:r w:rsidRPr="00C17490">
        <w:rPr>
          <w:b/>
        </w:rPr>
        <w:t xml:space="preserve">“Off the table” for </w:t>
      </w:r>
      <w:r>
        <w:rPr>
          <w:b/>
        </w:rPr>
        <w:t>f</w:t>
      </w:r>
      <w:r w:rsidRPr="00C17490">
        <w:rPr>
          <w:b/>
        </w:rPr>
        <w:t>unding:</w:t>
      </w:r>
      <w:r>
        <w:t xml:space="preserve"> Marketing materials; neighborhood sidewalks and streets</w:t>
      </w:r>
    </w:p>
    <w:p w14:paraId="4B61BEE1" w14:textId="403B41C8" w:rsidR="00190296" w:rsidRDefault="00190296" w:rsidP="00190296">
      <w:r w:rsidRPr="00C17490">
        <w:rPr>
          <w:b/>
        </w:rPr>
        <w:t>“On the table” for funding:</w:t>
      </w:r>
      <w:r>
        <w:t xml:space="preserve"> infrastructure improvements within the geographical footprint of a public park</w:t>
      </w:r>
      <w:r w:rsidR="00C24FF7">
        <w:t>; all projects eligible for Neighborhood ARP Round 1 funding</w:t>
      </w:r>
    </w:p>
    <w:p w14:paraId="7FE49A59" w14:textId="683687EA" w:rsidR="00190296" w:rsidRPr="00C24FF7" w:rsidRDefault="00190296" w:rsidP="00190296">
      <w:pPr>
        <w:rPr>
          <w:b/>
          <w:sz w:val="28"/>
          <w:szCs w:val="28"/>
        </w:rPr>
      </w:pPr>
      <w:r w:rsidRPr="00C24FF7">
        <w:rPr>
          <w:b/>
          <w:sz w:val="28"/>
          <w:szCs w:val="28"/>
        </w:rPr>
        <w:t>Scoring Matrix:</w:t>
      </w:r>
    </w:p>
    <w:p w14:paraId="286E9710" w14:textId="57035B9F" w:rsidR="00D97008" w:rsidRDefault="00D97008" w:rsidP="00190296">
      <w:pPr>
        <w:rPr>
          <w:b/>
        </w:rPr>
      </w:pPr>
      <w:r>
        <w:rPr>
          <w:b/>
        </w:rPr>
        <w:t>Neighborhood Related:</w:t>
      </w:r>
    </w:p>
    <w:p w14:paraId="28DF5047" w14:textId="64F17D01" w:rsidR="00D97008" w:rsidRDefault="00190296" w:rsidP="00D97008">
      <w:pPr>
        <w:pStyle w:val="ListParagraph"/>
        <w:numPr>
          <w:ilvl w:val="0"/>
          <w:numId w:val="2"/>
        </w:numPr>
        <w:spacing w:after="0"/>
      </w:pPr>
      <w:r>
        <w:t xml:space="preserve">Did the neighborhood receive previous ARP funds? </w:t>
      </w:r>
    </w:p>
    <w:p w14:paraId="6FD1221B" w14:textId="27CE1A9A" w:rsidR="00190296" w:rsidRDefault="00190296" w:rsidP="00D97008">
      <w:pPr>
        <w:spacing w:after="0"/>
        <w:ind w:firstLine="720"/>
      </w:pPr>
      <w:r>
        <w:t>YES/NO</w:t>
      </w:r>
      <w:r w:rsidR="002E67AF">
        <w:t xml:space="preserve"> [0 or 10]</w:t>
      </w:r>
    </w:p>
    <w:p w14:paraId="619906A1" w14:textId="77777777" w:rsidR="00D97008" w:rsidRDefault="00190296" w:rsidP="00D97008">
      <w:pPr>
        <w:pStyle w:val="ListParagraph"/>
        <w:numPr>
          <w:ilvl w:val="0"/>
          <w:numId w:val="2"/>
        </w:numPr>
      </w:pPr>
      <w:r>
        <w:t xml:space="preserve">If the neighborhood received Neighborhood ARP Round 1 funding, did they close out their grant? </w:t>
      </w:r>
    </w:p>
    <w:p w14:paraId="451648DD" w14:textId="3DC29D97" w:rsidR="00190296" w:rsidRDefault="00190296" w:rsidP="00D97008">
      <w:pPr>
        <w:pStyle w:val="ListParagraph"/>
      </w:pPr>
      <w:r>
        <w:t>YES/NO</w:t>
      </w:r>
      <w:r w:rsidR="002E67AF">
        <w:t xml:space="preserve"> [</w:t>
      </w:r>
      <w:r w:rsidR="00D97008">
        <w:t>zero points</w:t>
      </w:r>
      <w:r w:rsidR="002E67AF">
        <w:t>]</w:t>
      </w:r>
    </w:p>
    <w:p w14:paraId="3BB30342" w14:textId="089F6C76" w:rsidR="00D97008" w:rsidRDefault="00190296" w:rsidP="00D97008">
      <w:pPr>
        <w:pStyle w:val="ListParagraph"/>
        <w:numPr>
          <w:ilvl w:val="0"/>
          <w:numId w:val="2"/>
        </w:numPr>
      </w:pPr>
      <w:r>
        <w:t>Is this a high</w:t>
      </w:r>
      <w:r w:rsidR="00D97008">
        <w:t>-</w:t>
      </w:r>
      <w:r>
        <w:t>need neighborhood based on HUD guidelines (</w:t>
      </w:r>
      <w:r w:rsidR="00D97008">
        <w:t xml:space="preserve">the </w:t>
      </w:r>
      <w:r>
        <w:t xml:space="preserve">majority of </w:t>
      </w:r>
      <w:r w:rsidR="00D97008">
        <w:t xml:space="preserve">the </w:t>
      </w:r>
      <w:r>
        <w:t>population is &lt;80% AMI)</w:t>
      </w:r>
      <w:r w:rsidR="00D97008">
        <w:t>?</w:t>
      </w:r>
      <w:r>
        <w:t xml:space="preserve"> </w:t>
      </w:r>
    </w:p>
    <w:p w14:paraId="0DFB08DF" w14:textId="77777777" w:rsidR="00D97008" w:rsidRDefault="00190296" w:rsidP="00D97008">
      <w:pPr>
        <w:pStyle w:val="ListParagraph"/>
      </w:pPr>
      <w:r>
        <w:t>YES/NO</w:t>
      </w:r>
      <w:r w:rsidR="002E67AF">
        <w:t xml:space="preserve"> [10-0]</w:t>
      </w:r>
    </w:p>
    <w:p w14:paraId="5DC75276" w14:textId="77777777" w:rsidR="00D97008" w:rsidRDefault="00D97008" w:rsidP="00D97008">
      <w:pPr>
        <w:pStyle w:val="ListParagraph"/>
        <w:numPr>
          <w:ilvl w:val="0"/>
          <w:numId w:val="2"/>
        </w:numPr>
      </w:pPr>
      <w:r>
        <w:t xml:space="preserve">Did the neighborhood demonstrate robust community engagement? </w:t>
      </w:r>
    </w:p>
    <w:p w14:paraId="42B35541" w14:textId="77777777" w:rsidR="00D97008" w:rsidRDefault="00D97008" w:rsidP="00D97008">
      <w:pPr>
        <w:pStyle w:val="ListParagraph"/>
      </w:pPr>
      <w:r>
        <w:t>YES/NO [5-0]</w:t>
      </w:r>
    </w:p>
    <w:p w14:paraId="539CE81A" w14:textId="2FD5570A" w:rsidR="00D97008" w:rsidRPr="00D97008" w:rsidRDefault="00D97008" w:rsidP="00D97008">
      <w:pPr>
        <w:rPr>
          <w:b/>
          <w:bCs/>
        </w:rPr>
      </w:pPr>
      <w:r w:rsidRPr="00D97008">
        <w:rPr>
          <w:b/>
          <w:bCs/>
        </w:rPr>
        <w:t>Project Related</w:t>
      </w:r>
      <w:r>
        <w:rPr>
          <w:b/>
          <w:bCs/>
        </w:rPr>
        <w:t xml:space="preserve"> (must be answered for each project within the application)</w:t>
      </w:r>
      <w:r w:rsidRPr="00D97008">
        <w:rPr>
          <w:b/>
          <w:bCs/>
        </w:rPr>
        <w:t>:</w:t>
      </w:r>
    </w:p>
    <w:p w14:paraId="0BC348AA" w14:textId="6FE42A42" w:rsidR="00D97008" w:rsidRDefault="00D97008" w:rsidP="00D97008">
      <w:pPr>
        <w:pStyle w:val="ListParagraph"/>
        <w:numPr>
          <w:ilvl w:val="0"/>
          <w:numId w:val="2"/>
        </w:numPr>
      </w:pPr>
      <w:r>
        <w:t>If the neighborhood received ARP Round 1 funding for a similar/same project, did they close out that project? YES/NO [10-0]</w:t>
      </w:r>
    </w:p>
    <w:p w14:paraId="79CEA2C6" w14:textId="77777777" w:rsidR="00D97008" w:rsidRDefault="00190296" w:rsidP="00D97008">
      <w:pPr>
        <w:pStyle w:val="ListParagraph"/>
        <w:numPr>
          <w:ilvl w:val="0"/>
          <w:numId w:val="2"/>
        </w:numPr>
      </w:pPr>
      <w:r>
        <w:t xml:space="preserve">Does the project meet needs that are not being addressed in other ways? </w:t>
      </w:r>
    </w:p>
    <w:p w14:paraId="276ECEAB" w14:textId="5AEAB92C" w:rsidR="00190296" w:rsidRDefault="00190296" w:rsidP="00D97008">
      <w:pPr>
        <w:pStyle w:val="ListParagraph"/>
      </w:pPr>
      <w:r>
        <w:t>YES/NO (may require a description)</w:t>
      </w:r>
      <w:r w:rsidR="002E67AF">
        <w:t xml:space="preserve"> [10-0]</w:t>
      </w:r>
    </w:p>
    <w:p w14:paraId="5530D9FF" w14:textId="77777777" w:rsidR="00D97008" w:rsidRDefault="00190296" w:rsidP="00D97008">
      <w:pPr>
        <w:pStyle w:val="ListParagraph"/>
        <w:numPr>
          <w:ilvl w:val="0"/>
          <w:numId w:val="2"/>
        </w:numPr>
      </w:pPr>
      <w:r>
        <w:t xml:space="preserve">Does the project target populations who are under-resourced? </w:t>
      </w:r>
    </w:p>
    <w:p w14:paraId="60FB45EB" w14:textId="004E416E" w:rsidR="00190296" w:rsidRDefault="00190296" w:rsidP="00D97008">
      <w:pPr>
        <w:pStyle w:val="ListParagraph"/>
      </w:pPr>
      <w:r>
        <w:t>YES/NO</w:t>
      </w:r>
      <w:r w:rsidR="002E67AF">
        <w:t xml:space="preserve"> [10-0]</w:t>
      </w:r>
    </w:p>
    <w:p w14:paraId="66A8055D" w14:textId="77777777" w:rsidR="00D97008" w:rsidRDefault="00190296" w:rsidP="00D97008">
      <w:pPr>
        <w:pStyle w:val="ListParagraph"/>
        <w:numPr>
          <w:ilvl w:val="0"/>
          <w:numId w:val="2"/>
        </w:numPr>
      </w:pPr>
      <w:r>
        <w:t xml:space="preserve">Does the project build a sense of community cohesion that is lacking? </w:t>
      </w:r>
    </w:p>
    <w:p w14:paraId="22B6335F" w14:textId="2B6F449D" w:rsidR="00190296" w:rsidRDefault="00190296" w:rsidP="00D97008">
      <w:pPr>
        <w:pStyle w:val="ListParagraph"/>
      </w:pPr>
      <w:r>
        <w:t>YES/NO</w:t>
      </w:r>
      <w:r w:rsidR="002E67AF">
        <w:t xml:space="preserve"> [10-0]</w:t>
      </w:r>
    </w:p>
    <w:p w14:paraId="4A63B66E" w14:textId="77777777" w:rsidR="00D97008" w:rsidRDefault="00190296" w:rsidP="00D97008">
      <w:pPr>
        <w:pStyle w:val="ListParagraph"/>
        <w:numPr>
          <w:ilvl w:val="0"/>
          <w:numId w:val="2"/>
        </w:numPr>
      </w:pPr>
      <w:r>
        <w:t xml:space="preserve">Does the project already show proven or lasting results? </w:t>
      </w:r>
    </w:p>
    <w:p w14:paraId="42DD85AC" w14:textId="59C3DF8B" w:rsidR="00190296" w:rsidRDefault="00190296" w:rsidP="00D97008">
      <w:pPr>
        <w:pStyle w:val="ListParagraph"/>
      </w:pPr>
      <w:r>
        <w:t>YES/NO</w:t>
      </w:r>
      <w:r w:rsidR="002E67AF">
        <w:t xml:space="preserve"> [10-0]</w:t>
      </w:r>
    </w:p>
    <w:p w14:paraId="63632581" w14:textId="77777777" w:rsidR="00D97008" w:rsidRDefault="00190296" w:rsidP="00D97008">
      <w:pPr>
        <w:pStyle w:val="ListParagraph"/>
        <w:numPr>
          <w:ilvl w:val="0"/>
          <w:numId w:val="2"/>
        </w:numPr>
      </w:pPr>
      <w:r>
        <w:t xml:space="preserve">Did the neighborhood association vote in favor of the project? </w:t>
      </w:r>
    </w:p>
    <w:p w14:paraId="475E003C" w14:textId="008AAEDE" w:rsidR="00190296" w:rsidRDefault="00190296" w:rsidP="00D97008">
      <w:pPr>
        <w:pStyle w:val="ListParagraph"/>
      </w:pPr>
      <w:r>
        <w:t>YES/NO</w:t>
      </w:r>
      <w:r w:rsidR="002E67AF">
        <w:t xml:space="preserve"> [5-0]</w:t>
      </w:r>
    </w:p>
    <w:p w14:paraId="0A91BCB6" w14:textId="77777777" w:rsidR="00D97008" w:rsidRDefault="00190296" w:rsidP="00D97008">
      <w:pPr>
        <w:pStyle w:val="ListParagraph"/>
        <w:numPr>
          <w:ilvl w:val="0"/>
          <w:numId w:val="2"/>
        </w:numPr>
      </w:pPr>
      <w:r>
        <w:t xml:space="preserve">Will the project have a significant impact on the Neighborhood Association? </w:t>
      </w:r>
    </w:p>
    <w:p w14:paraId="231C56BE" w14:textId="77777777" w:rsidR="00D97008" w:rsidRDefault="00190296" w:rsidP="00D97008">
      <w:pPr>
        <w:pStyle w:val="ListParagraph"/>
      </w:pPr>
      <w:r>
        <w:t xml:space="preserve">Scale (Low – High) </w:t>
      </w:r>
      <w:r w:rsidR="002E67AF">
        <w:t>[0-10]</w:t>
      </w:r>
    </w:p>
    <w:p w14:paraId="594BCCB4" w14:textId="77777777" w:rsidR="00D97008" w:rsidRDefault="00190296" w:rsidP="00D97008">
      <w:pPr>
        <w:pStyle w:val="ListParagraph"/>
        <w:numPr>
          <w:ilvl w:val="0"/>
          <w:numId w:val="2"/>
        </w:numPr>
      </w:pPr>
      <w:r>
        <w:t xml:space="preserve">Will the project have a significant impact on resident quality of life? </w:t>
      </w:r>
    </w:p>
    <w:p w14:paraId="7B472292" w14:textId="596380AA" w:rsidR="00190296" w:rsidRDefault="00190296" w:rsidP="00D97008">
      <w:pPr>
        <w:pStyle w:val="ListParagraph"/>
        <w:numPr>
          <w:ilvl w:val="0"/>
          <w:numId w:val="2"/>
        </w:numPr>
      </w:pPr>
      <w:r>
        <w:t>Scale (Low-High)</w:t>
      </w:r>
      <w:r w:rsidR="002E67AF">
        <w:t xml:space="preserve"> [0-10]</w:t>
      </w:r>
    </w:p>
    <w:p w14:paraId="6E0193E4" w14:textId="51B6A97E" w:rsidR="00D97008" w:rsidRDefault="00D97008" w:rsidP="00190296"/>
    <w:p w14:paraId="679130DF" w14:textId="480CBCA5" w:rsidR="00C24FF7" w:rsidRDefault="00C24FF7" w:rsidP="00190296"/>
    <w:p w14:paraId="2BADD36B" w14:textId="469482AB" w:rsidR="00C24FF7" w:rsidRDefault="00C24FF7" w:rsidP="00190296"/>
    <w:p w14:paraId="4A65A8F2" w14:textId="390F290D" w:rsidR="00C24FF7" w:rsidRDefault="00C24FF7" w:rsidP="00190296"/>
    <w:p w14:paraId="15A6A919" w14:textId="35B1E199" w:rsidR="00C24FF7" w:rsidRDefault="00C24FF7" w:rsidP="00190296"/>
    <w:p w14:paraId="2227CC81" w14:textId="2C25DA71" w:rsidR="00C24FF7" w:rsidRDefault="00C24FF7" w:rsidP="00C24FF7">
      <w:pPr>
        <w:rPr>
          <w:b/>
          <w:sz w:val="32"/>
        </w:rPr>
      </w:pPr>
      <w:r w:rsidRPr="002E67AF">
        <w:rPr>
          <w:b/>
          <w:sz w:val="32"/>
        </w:rPr>
        <w:lastRenderedPageBreak/>
        <w:t>ARP Round 2 Application – Due June 01, 2024</w:t>
      </w:r>
      <w:r>
        <w:rPr>
          <w:b/>
          <w:sz w:val="32"/>
        </w:rPr>
        <w:t xml:space="preserve"> [5:00 p.m.]</w:t>
      </w:r>
    </w:p>
    <w:p w14:paraId="4339FB44" w14:textId="54E8A838" w:rsidR="00C24FF7" w:rsidRPr="00C24FF7" w:rsidRDefault="00C24FF7" w:rsidP="00C24FF7">
      <w:pPr>
        <w:pStyle w:val="NoSpacing"/>
        <w:rPr>
          <w:sz w:val="28"/>
        </w:rPr>
      </w:pPr>
      <w:r w:rsidRPr="00C24FF7">
        <w:rPr>
          <w:sz w:val="28"/>
        </w:rPr>
        <w:t xml:space="preserve">Email application responses and attachments to Mo </w:t>
      </w:r>
      <w:proofErr w:type="spellStart"/>
      <w:r w:rsidRPr="00C24FF7">
        <w:rPr>
          <w:sz w:val="28"/>
        </w:rPr>
        <w:t>Orbin</w:t>
      </w:r>
      <w:proofErr w:type="spellEnd"/>
      <w:r w:rsidRPr="00C24FF7">
        <w:rPr>
          <w:sz w:val="28"/>
        </w:rPr>
        <w:t xml:space="preserve"> – </w:t>
      </w:r>
      <w:hyperlink r:id="rId5" w:history="1">
        <w:r w:rsidRPr="00C24FF7">
          <w:rPr>
            <w:rStyle w:val="Hyperlink"/>
            <w:sz w:val="36"/>
          </w:rPr>
          <w:t>mlorbin15@gmail.com</w:t>
        </w:r>
      </w:hyperlink>
    </w:p>
    <w:p w14:paraId="67259012" w14:textId="0A932B39" w:rsidR="00C24FF7" w:rsidRPr="00C24FF7" w:rsidRDefault="00C24FF7" w:rsidP="00C24FF7">
      <w:pPr>
        <w:pStyle w:val="NoSpacing"/>
        <w:rPr>
          <w:sz w:val="28"/>
        </w:rPr>
      </w:pPr>
      <w:r w:rsidRPr="00C24FF7">
        <w:rPr>
          <w:sz w:val="28"/>
        </w:rPr>
        <w:t>Questions should also be address</w:t>
      </w:r>
      <w:r>
        <w:rPr>
          <w:sz w:val="28"/>
        </w:rPr>
        <w:t>ed</w:t>
      </w:r>
      <w:r w:rsidRPr="00C24FF7">
        <w:rPr>
          <w:sz w:val="28"/>
        </w:rPr>
        <w:t xml:space="preserve"> to Mo </w:t>
      </w:r>
      <w:proofErr w:type="spellStart"/>
      <w:r w:rsidRPr="00C24FF7">
        <w:rPr>
          <w:sz w:val="28"/>
        </w:rPr>
        <w:t>Orbin</w:t>
      </w:r>
      <w:proofErr w:type="spellEnd"/>
      <w:r w:rsidRPr="00C24FF7">
        <w:rPr>
          <w:sz w:val="28"/>
        </w:rPr>
        <w:t xml:space="preserve"> at the email address</w:t>
      </w:r>
      <w:r>
        <w:rPr>
          <w:sz w:val="28"/>
        </w:rPr>
        <w:t xml:space="preserve"> listed above</w:t>
      </w:r>
      <w:bookmarkStart w:id="0" w:name="_GoBack"/>
      <w:bookmarkEnd w:id="0"/>
      <w:r w:rsidRPr="00C24FF7">
        <w:rPr>
          <w:sz w:val="28"/>
        </w:rPr>
        <w:t>.</w:t>
      </w:r>
    </w:p>
    <w:p w14:paraId="076C2CCE" w14:textId="77777777" w:rsidR="00C24FF7" w:rsidRPr="00C24FF7" w:rsidRDefault="00C24FF7" w:rsidP="00C24FF7">
      <w:pPr>
        <w:pStyle w:val="NoSpacing"/>
      </w:pPr>
    </w:p>
    <w:p w14:paraId="6BDD2490" w14:textId="77777777" w:rsidR="00C24FF7" w:rsidRDefault="00C24FF7" w:rsidP="00C24FF7">
      <w:r>
        <w:t xml:space="preserve">Neighborhood ARP Round 2 funding will be focused on projects that are “high impact.” These projects will address needs that are not being addressed in other ways, target under-resourced populations, or build a sense of community cohesion that is lacking. </w:t>
      </w:r>
    </w:p>
    <w:p w14:paraId="1DD08EE4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>Neighborhood Name</w:t>
      </w:r>
    </w:p>
    <w:p w14:paraId="65068DED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>Contact Name</w:t>
      </w:r>
    </w:p>
    <w:p w14:paraId="477FB9C7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>Email Address</w:t>
      </w:r>
    </w:p>
    <w:p w14:paraId="0A06EABA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>Name and email address of the person who will be responsible for the administration of and accounting for the funds</w:t>
      </w:r>
    </w:p>
    <w:p w14:paraId="46679678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>Did your neighborhood receive previous ARP funding from any source? YES/NO</w:t>
      </w:r>
    </w:p>
    <w:p w14:paraId="0F045C94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>If the above answer is yes, please provide the dollar amount and the source.</w:t>
      </w:r>
    </w:p>
    <w:p w14:paraId="35604B38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>If the above answer is yes, please indicate the total amount of ARP Round 1 funding your neighborhood has spent to date and describe the project(s).</w:t>
      </w:r>
    </w:p>
    <w:p w14:paraId="4A3278B0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>Have you submitted a final report if your neighborhood has expended all of its ARP Round 1 funding? YES/NO</w:t>
      </w:r>
    </w:p>
    <w:p w14:paraId="0D4CCD82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 xml:space="preserve">If your neighborhood has not expended all of its Round 1 funding but is applying for additional funding for an ARP Round 1 funded </w:t>
      </w:r>
      <w:r w:rsidRPr="00190296">
        <w:rPr>
          <w:b/>
        </w:rPr>
        <w:t>project</w:t>
      </w:r>
      <w:r>
        <w:t>, is that project complete? YES/NO</w:t>
      </w:r>
    </w:p>
    <w:p w14:paraId="5674B856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>Amount of ARP Round 2 Funding Requested</w:t>
      </w:r>
    </w:p>
    <w:p w14:paraId="56D0995A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>If your project(s) is not fully funded in your neighborhood, can your neighborhood fund the gap, or can you scale down the project(s)?</w:t>
      </w:r>
    </w:p>
    <w:p w14:paraId="1B97F0EF" w14:textId="77777777" w:rsidR="00C24FF7" w:rsidRDefault="00C24FF7" w:rsidP="00C24FF7">
      <w:pPr>
        <w:pStyle w:val="ListParagraph"/>
      </w:pPr>
    </w:p>
    <w:p w14:paraId="2F02AF22" w14:textId="77777777" w:rsidR="00C24FF7" w:rsidRPr="00C24FF7" w:rsidRDefault="00C24FF7" w:rsidP="00C24FF7">
      <w:pPr>
        <w:pStyle w:val="ListParagraph"/>
        <w:rPr>
          <w:i/>
        </w:rPr>
      </w:pPr>
      <w:r w:rsidRPr="00C24FF7">
        <w:rPr>
          <w:i/>
        </w:rPr>
        <w:t>*If additional funding is required for the project(s) and is not currently in the possession of the Neighborhood Association, you must attach a letter of funding support from the organization or governmental agency that will be providing those additional funds.</w:t>
      </w:r>
    </w:p>
    <w:p w14:paraId="15056892" w14:textId="77777777" w:rsidR="00C24FF7" w:rsidRDefault="00C24FF7" w:rsidP="00C24FF7">
      <w:pPr>
        <w:pStyle w:val="ListParagraph"/>
      </w:pPr>
    </w:p>
    <w:p w14:paraId="0B896BE1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 xml:space="preserve">Provide at least two quotes if this request is for equipment or services. </w:t>
      </w:r>
    </w:p>
    <w:p w14:paraId="31FC4B1D" w14:textId="77777777" w:rsidR="00C24FF7" w:rsidRPr="00C24FF7" w:rsidRDefault="00C24FF7" w:rsidP="00C24FF7">
      <w:pPr>
        <w:pStyle w:val="ListParagraph"/>
        <w:rPr>
          <w:i/>
        </w:rPr>
      </w:pPr>
    </w:p>
    <w:p w14:paraId="36DA701A" w14:textId="77777777" w:rsidR="00C24FF7" w:rsidRDefault="00C24FF7" w:rsidP="00C24FF7">
      <w:pPr>
        <w:pStyle w:val="ListParagraph"/>
        <w:rPr>
          <w:i/>
        </w:rPr>
      </w:pPr>
      <w:r w:rsidRPr="00C24FF7">
        <w:rPr>
          <w:i/>
        </w:rPr>
        <w:t>*Quotes must be attached to application</w:t>
      </w:r>
    </w:p>
    <w:p w14:paraId="750B63BE" w14:textId="77777777" w:rsidR="00C24FF7" w:rsidRPr="00C24FF7" w:rsidRDefault="00C24FF7" w:rsidP="00C24FF7">
      <w:pPr>
        <w:pStyle w:val="ListParagraph"/>
        <w:rPr>
          <w:i/>
        </w:rPr>
      </w:pPr>
    </w:p>
    <w:p w14:paraId="50FE691B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>Describe the scope of the project(s), including estimated timeline(s).</w:t>
      </w:r>
    </w:p>
    <w:p w14:paraId="4B131F07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>Describe how the ARP funding will impact the Neighborhood Association.</w:t>
      </w:r>
    </w:p>
    <w:p w14:paraId="379A30CD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>Describe how the ARP funding will impact neighborhood residents.</w:t>
      </w:r>
    </w:p>
    <w:p w14:paraId="314EF979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>Who is likely to celebrate this as a win, and why?</w:t>
      </w:r>
    </w:p>
    <w:p w14:paraId="3DC557FF" w14:textId="77777777" w:rsidR="00C24FF7" w:rsidRDefault="00C24FF7" w:rsidP="00C24FF7">
      <w:pPr>
        <w:pStyle w:val="ListParagraph"/>
        <w:numPr>
          <w:ilvl w:val="0"/>
          <w:numId w:val="1"/>
        </w:numPr>
      </w:pPr>
      <w:r>
        <w:t xml:space="preserve">How will this project be measured and evaluated? </w:t>
      </w:r>
    </w:p>
    <w:p w14:paraId="56CD9E96" w14:textId="77777777" w:rsidR="00C24FF7" w:rsidRPr="00C24FF7" w:rsidRDefault="00C24FF7" w:rsidP="00C24FF7">
      <w:pPr>
        <w:ind w:left="360"/>
        <w:rPr>
          <w:b/>
        </w:rPr>
      </w:pPr>
      <w:r w:rsidRPr="00C24FF7">
        <w:rPr>
          <w:b/>
        </w:rPr>
        <w:t>REQUIRED ATTACHMENTS:</w:t>
      </w:r>
    </w:p>
    <w:p w14:paraId="2949CF3D" w14:textId="77777777" w:rsidR="00C24FF7" w:rsidRDefault="00C24FF7" w:rsidP="00C24FF7">
      <w:pPr>
        <w:pStyle w:val="ListParagraph"/>
        <w:numPr>
          <w:ilvl w:val="0"/>
          <w:numId w:val="3"/>
        </w:numPr>
      </w:pPr>
      <w:r>
        <w:t>Please provide meeting minutes that include a vote in favor of this funding request.</w:t>
      </w:r>
    </w:p>
    <w:p w14:paraId="0FA01C79" w14:textId="77777777" w:rsidR="00C24FF7" w:rsidRDefault="00C24FF7" w:rsidP="00C24FF7">
      <w:pPr>
        <w:pStyle w:val="ListParagraph"/>
        <w:numPr>
          <w:ilvl w:val="0"/>
          <w:numId w:val="3"/>
        </w:numPr>
      </w:pPr>
      <w:r>
        <w:t>Please provide a detailed outline of resident engagement activities to gather input for this funding request (i.e., social media posts, fliers, newsletters, etc.)</w:t>
      </w:r>
    </w:p>
    <w:p w14:paraId="0C71021C" w14:textId="77777777" w:rsidR="00C24FF7" w:rsidRPr="00C24FF7" w:rsidRDefault="00C24FF7" w:rsidP="00C24FF7">
      <w:pPr>
        <w:pStyle w:val="ListParagraph"/>
        <w:numPr>
          <w:ilvl w:val="0"/>
          <w:numId w:val="3"/>
        </w:numPr>
        <w:rPr>
          <w:i/>
        </w:rPr>
      </w:pPr>
      <w:r>
        <w:t xml:space="preserve">Letter(s) of funding support </w:t>
      </w:r>
      <w:r w:rsidRPr="00C24FF7">
        <w:t>from the organization or governmental agency that will be p</w:t>
      </w:r>
      <w:r>
        <w:t>roviding</w:t>
      </w:r>
      <w:r w:rsidRPr="00C24FF7">
        <w:t xml:space="preserve"> additional funds (if applicab</w:t>
      </w:r>
      <w:r>
        <w:t>le)</w:t>
      </w:r>
    </w:p>
    <w:p w14:paraId="0428894C" w14:textId="77777777" w:rsidR="00C24FF7" w:rsidRDefault="00C24FF7" w:rsidP="00190296"/>
    <w:sectPr w:rsidR="00C24FF7" w:rsidSect="00093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445"/>
    <w:multiLevelType w:val="hybridMultilevel"/>
    <w:tmpl w:val="BA725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43CC7"/>
    <w:multiLevelType w:val="hybridMultilevel"/>
    <w:tmpl w:val="15A4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8671B"/>
    <w:multiLevelType w:val="hybridMultilevel"/>
    <w:tmpl w:val="B7A0E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96"/>
    <w:rsid w:val="000930F3"/>
    <w:rsid w:val="00190296"/>
    <w:rsid w:val="002E67AF"/>
    <w:rsid w:val="009A4C86"/>
    <w:rsid w:val="00A43676"/>
    <w:rsid w:val="00C24FF7"/>
    <w:rsid w:val="00D97008"/>
    <w:rsid w:val="00FA4780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E1C7"/>
  <w15:chartTrackingRefBased/>
  <w15:docId w15:val="{697452AF-C101-4B1F-B5A8-BD7EB266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2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4FF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4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orbin15@gmail.com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E8D939B4C044CB78EDA352A339E47" ma:contentTypeVersion="18" ma:contentTypeDescription="Create a new document." ma:contentTypeScope="" ma:versionID="8177751f73c28e7d87b9aa7bace5f626">
  <xsd:schema xmlns:xsd="http://www.w3.org/2001/XMLSchema" xmlns:xs="http://www.w3.org/2001/XMLSchema" xmlns:p="http://schemas.microsoft.com/office/2006/metadata/properties" xmlns:ns2="ff2430a9-9fec-4809-8955-c3993f0e5c36" xmlns:ns3="f82c5d81-4e18-4bed-aee5-a8fb393c5263" targetNamespace="http://schemas.microsoft.com/office/2006/metadata/properties" ma:root="true" ma:fieldsID="dd419ce609903d9d5b4f448344a355e2" ns2:_="" ns3:_="">
    <xsd:import namespace="ff2430a9-9fec-4809-8955-c3993f0e5c36"/>
    <xsd:import namespace="f82c5d81-4e18-4bed-aee5-a8fb393c52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430a9-9fec-4809-8955-c3993f0e5c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0001bb-aeb7-4b64-908b-58842d86774d}" ma:internalName="TaxCatchAll" ma:showField="CatchAllData" ma:web="ff2430a9-9fec-4809-8955-c3993f0e5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5d81-4e18-4bed-aee5-a8fb393c5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7b2385-2fe9-44d4-ac77-b6bf2e540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CD911-3199-4178-B3A3-5211B53B3F76}"/>
</file>

<file path=customXml/itemProps2.xml><?xml version="1.0" encoding="utf-8"?>
<ds:datastoreItem xmlns:ds="http://schemas.openxmlformats.org/officeDocument/2006/customXml" ds:itemID="{A8645487-53C8-49D6-97A7-8B93A8D3D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3679</Characters>
  <Application>Microsoft Office Word</Application>
  <DocSecurity>0</DocSecurity>
  <Lines>91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Heather</dc:creator>
  <cp:keywords/>
  <dc:description/>
  <cp:lastModifiedBy>Williams, Heather</cp:lastModifiedBy>
  <cp:revision>2</cp:revision>
  <dcterms:created xsi:type="dcterms:W3CDTF">2024-04-19T14:46:00Z</dcterms:created>
  <dcterms:modified xsi:type="dcterms:W3CDTF">2024-04-19T14:46:00Z</dcterms:modified>
</cp:coreProperties>
</file>